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ED1AD9">
        <w:rPr>
          <w:b/>
          <w:bCs/>
          <w:sz w:val="24"/>
          <w:szCs w:val="24"/>
          <w:lang w:val="bg-BG" w:eastAsia="bg-BG"/>
        </w:rPr>
        <w:t>7</w:t>
      </w:r>
      <w:r w:rsidR="003506F3">
        <w:rPr>
          <w:b/>
          <w:bCs/>
          <w:sz w:val="24"/>
          <w:szCs w:val="24"/>
          <w:lang w:val="bg-BG" w:eastAsia="bg-BG"/>
        </w:rPr>
        <w:t>83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B33D3C">
        <w:rPr>
          <w:b/>
          <w:bCs/>
          <w:sz w:val="24"/>
          <w:szCs w:val="24"/>
          <w:lang w:val="bg-BG" w:eastAsia="bg-BG"/>
        </w:rPr>
        <w:t>1</w:t>
      </w:r>
      <w:r w:rsidR="003506F3">
        <w:rPr>
          <w:b/>
          <w:bCs/>
          <w:sz w:val="24"/>
          <w:szCs w:val="24"/>
          <w:lang w:val="bg-BG" w:eastAsia="bg-BG"/>
        </w:rPr>
        <w:t>1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ED1AD9">
        <w:rPr>
          <w:b/>
          <w:bCs/>
          <w:sz w:val="24"/>
          <w:szCs w:val="24"/>
          <w:lang w:val="bg-BG" w:eastAsia="bg-BG"/>
        </w:rPr>
        <w:t>8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ED1AD9">
        <w:rPr>
          <w:b/>
          <w:bCs/>
          <w:sz w:val="24"/>
          <w:szCs w:val="24"/>
          <w:lang w:val="bg-BG" w:eastAsia="bg-BG"/>
        </w:rPr>
        <w:t>Зам.-</w:t>
      </w:r>
      <w:r w:rsidRPr="00D44640">
        <w:rPr>
          <w:b/>
          <w:bCs/>
          <w:sz w:val="24"/>
          <w:szCs w:val="24"/>
          <w:lang w:val="bg-BG" w:eastAsia="bg-BG"/>
        </w:rPr>
        <w:t>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</w:t>
      </w:r>
      <w:proofErr w:type="gramStart"/>
      <w:r w:rsidRPr="00953B18">
        <w:rPr>
          <w:sz w:val="24"/>
          <w:szCs w:val="24"/>
          <w:lang w:val="bg-BG"/>
        </w:rPr>
        <w:t>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</w:t>
      </w:r>
      <w:proofErr w:type="gramEnd"/>
      <w:r w:rsidRPr="00953B18">
        <w:rPr>
          <w:sz w:val="24"/>
          <w:szCs w:val="24"/>
          <w:lang w:val="bg-BG"/>
        </w:rPr>
        <w:t xml:space="preserve"> по т.№ </w:t>
      </w:r>
      <w:r w:rsidR="003506F3">
        <w:rPr>
          <w:sz w:val="24"/>
          <w:szCs w:val="24"/>
          <w:lang w:val="bg-BG"/>
        </w:rPr>
        <w:t>4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ED1AD9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/ </w:t>
      </w:r>
      <w:r w:rsidR="00ED1AD9">
        <w:rPr>
          <w:sz w:val="24"/>
          <w:szCs w:val="24"/>
          <w:lang w:val="bg-BG"/>
        </w:rPr>
        <w:t>28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ED1AD9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D1AD9" w:rsidRDefault="00ED1AD9" w:rsidP="00ED1AD9">
      <w:pPr>
        <w:ind w:firstLine="709"/>
        <w:jc w:val="both"/>
        <w:rPr>
          <w:rFonts w:eastAsia="Calibri"/>
          <w:lang w:val="bg-BG" w:eastAsia="bg-BG"/>
        </w:rPr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регулация</w:t>
      </w:r>
      <w:proofErr w:type="spellEnd"/>
      <w:r w:rsidR="003506F3">
        <w:rPr>
          <w:lang w:val="bg-BG"/>
        </w:rPr>
        <w:t xml:space="preserve"> и застрояване,</w:t>
      </w:r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частично</w:t>
      </w:r>
      <w:proofErr w:type="spellEnd"/>
      <w:r w:rsidRPr="003A53B7">
        <w:t xml:space="preserve"> </w:t>
      </w:r>
      <w:proofErr w:type="spellStart"/>
      <w:r w:rsidRPr="003A53B7">
        <w:t>изменение</w:t>
      </w:r>
      <w:proofErr w:type="spellEnd"/>
      <w:r w:rsidRPr="003A53B7">
        <w:t xml:space="preserve"> </w:t>
      </w:r>
      <w:proofErr w:type="spellStart"/>
      <w:proofErr w:type="gramStart"/>
      <w:r w:rsidRPr="003A53B7">
        <w:t>на</w:t>
      </w:r>
      <w:proofErr w:type="spellEnd"/>
      <w:r w:rsidRPr="003A53B7">
        <w:t xml:space="preserve">  ЗРП</w:t>
      </w:r>
      <w:proofErr w:type="gram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r w:rsidR="00B33D3C">
        <w:rPr>
          <w:lang w:val="bg-BG" w:eastAsia="bg-BG"/>
        </w:rPr>
        <w:t>УПИ ІІ-</w:t>
      </w:r>
      <w:r w:rsidR="003506F3">
        <w:rPr>
          <w:lang w:val="bg-BG" w:eastAsia="bg-BG"/>
        </w:rPr>
        <w:t>355</w:t>
      </w:r>
      <w:r w:rsidR="00B33D3C">
        <w:rPr>
          <w:lang w:val="bg-BG" w:eastAsia="bg-BG"/>
        </w:rPr>
        <w:t xml:space="preserve"> и УПИ ІІІ-</w:t>
      </w:r>
      <w:r w:rsidR="003506F3">
        <w:rPr>
          <w:lang w:val="bg-BG" w:eastAsia="bg-BG"/>
        </w:rPr>
        <w:t>356</w:t>
      </w:r>
      <w:r w:rsidR="00B33D3C">
        <w:rPr>
          <w:lang w:val="bg-BG" w:eastAsia="bg-BG"/>
        </w:rPr>
        <w:t xml:space="preserve">, кв. </w:t>
      </w:r>
      <w:r w:rsidR="003506F3">
        <w:rPr>
          <w:lang w:val="bg-BG" w:eastAsia="bg-BG"/>
        </w:rPr>
        <w:t>19</w:t>
      </w:r>
      <w:r w:rsidR="00B33D3C">
        <w:rPr>
          <w:lang w:val="bg-BG" w:eastAsia="bg-BG"/>
        </w:rPr>
        <w:t xml:space="preserve"> </w:t>
      </w:r>
      <w:proofErr w:type="spellStart"/>
      <w:r w:rsidRPr="003A53B7">
        <w:t>по</w:t>
      </w:r>
      <w:proofErr w:type="spellEnd"/>
      <w:r w:rsidRPr="003A53B7">
        <w:t xml:space="preserve"> </w:t>
      </w:r>
      <w:proofErr w:type="spellStart"/>
      <w:r w:rsidRPr="003A53B7">
        <w:t>плана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с.</w:t>
      </w:r>
      <w:r w:rsidR="003506F3">
        <w:rPr>
          <w:lang w:val="bg-BG"/>
        </w:rPr>
        <w:t>Крушево</w:t>
      </w:r>
      <w:r w:rsidRPr="003A53B7">
        <w:t xml:space="preserve">, </w:t>
      </w:r>
      <w:proofErr w:type="spellStart"/>
      <w:r w:rsidRPr="003A53B7">
        <w:t>Община</w:t>
      </w:r>
      <w:proofErr w:type="spellEnd"/>
      <w:r w:rsidRPr="003A53B7">
        <w:t xml:space="preserve"> </w:t>
      </w:r>
      <w:proofErr w:type="spellStart"/>
      <w:r w:rsidRPr="003A53B7">
        <w:t>Севлиево</w:t>
      </w:r>
      <w:proofErr w:type="spellEnd"/>
      <w:r>
        <w:t xml:space="preserve">, </w:t>
      </w:r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ED1AD9" w:rsidRDefault="00ED1AD9" w:rsidP="00ED1AD9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B33D3C" w:rsidRDefault="00B33D3C" w:rsidP="00B33D3C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В</w:t>
      </w:r>
      <w:r w:rsidRPr="00AC1DF0">
        <w:rPr>
          <w:lang w:val="bg-BG" w:eastAsia="bg-BG"/>
        </w:rPr>
        <w:t>ътрешн</w:t>
      </w:r>
      <w:r>
        <w:rPr>
          <w:lang w:val="bg-BG" w:eastAsia="bg-BG"/>
        </w:rPr>
        <w:t>а</w:t>
      </w:r>
      <w:r w:rsidRPr="00AC1DF0">
        <w:rPr>
          <w:lang w:val="bg-BG" w:eastAsia="bg-BG"/>
        </w:rPr>
        <w:t>т</w:t>
      </w:r>
      <w:r>
        <w:rPr>
          <w:lang w:val="bg-BG" w:eastAsia="bg-BG"/>
        </w:rPr>
        <w:t>а</w:t>
      </w:r>
      <w:r w:rsidRPr="00AC1DF0">
        <w:rPr>
          <w:lang w:val="bg-BG" w:eastAsia="bg-BG"/>
        </w:rPr>
        <w:t xml:space="preserve"> ре</w:t>
      </w:r>
      <w:r>
        <w:rPr>
          <w:lang w:val="bg-BG" w:eastAsia="bg-BG"/>
        </w:rPr>
        <w:t xml:space="preserve">гулационна линия между УПИ </w:t>
      </w:r>
      <w:r w:rsidR="003506F3">
        <w:rPr>
          <w:lang w:val="bg-BG" w:eastAsia="bg-BG"/>
        </w:rPr>
        <w:t xml:space="preserve">ІІ-355 и УПИ ІІІ-356, кв. 19 </w:t>
      </w:r>
      <w:proofErr w:type="spellStart"/>
      <w:r w:rsidR="003506F3" w:rsidRPr="003A53B7">
        <w:t>по</w:t>
      </w:r>
      <w:proofErr w:type="spellEnd"/>
      <w:r w:rsidR="003506F3" w:rsidRPr="003A53B7">
        <w:t xml:space="preserve"> </w:t>
      </w:r>
      <w:proofErr w:type="spellStart"/>
      <w:r w:rsidR="003506F3" w:rsidRPr="003A53B7">
        <w:t>плана</w:t>
      </w:r>
      <w:proofErr w:type="spellEnd"/>
      <w:r w:rsidR="003506F3" w:rsidRPr="003A53B7">
        <w:t xml:space="preserve"> </w:t>
      </w:r>
      <w:proofErr w:type="spellStart"/>
      <w:r w:rsidR="003506F3" w:rsidRPr="003A53B7">
        <w:t>на</w:t>
      </w:r>
      <w:proofErr w:type="spellEnd"/>
      <w:r w:rsidR="003506F3" w:rsidRPr="003A53B7">
        <w:t xml:space="preserve"> с.</w:t>
      </w:r>
      <w:r w:rsidR="003506F3">
        <w:rPr>
          <w:lang w:val="bg-BG"/>
        </w:rPr>
        <w:t>Крушево</w:t>
      </w:r>
      <w:r>
        <w:rPr>
          <w:lang w:val="bg-BG" w:eastAsia="bg-BG"/>
        </w:rPr>
        <w:t>,</w:t>
      </w:r>
      <w:r w:rsidR="003506F3">
        <w:rPr>
          <w:lang w:val="bg-BG" w:eastAsia="bg-BG"/>
        </w:rPr>
        <w:t xml:space="preserve"> </w:t>
      </w:r>
      <w:r>
        <w:rPr>
          <w:lang w:val="bg-BG" w:eastAsia="bg-BG"/>
        </w:rPr>
        <w:t xml:space="preserve">община Севлиево се променя в съответствие със съществуващата имотна граница на съответните поземлени имоти ПИ </w:t>
      </w:r>
      <w:r w:rsidR="003506F3">
        <w:rPr>
          <w:lang w:val="bg-BG" w:eastAsia="bg-BG"/>
        </w:rPr>
        <w:t>355</w:t>
      </w:r>
      <w:r>
        <w:rPr>
          <w:lang w:val="bg-BG" w:eastAsia="bg-BG"/>
        </w:rPr>
        <w:t xml:space="preserve"> и ПИ </w:t>
      </w:r>
      <w:r w:rsidR="003506F3">
        <w:rPr>
          <w:lang w:val="bg-BG" w:eastAsia="bg-BG"/>
        </w:rPr>
        <w:t>356</w:t>
      </w:r>
      <w:r>
        <w:rPr>
          <w:lang w:val="bg-BG" w:eastAsia="bg-BG"/>
        </w:rPr>
        <w:t xml:space="preserve"> </w:t>
      </w:r>
    </w:p>
    <w:p w:rsidR="003506F3" w:rsidRDefault="003506F3" w:rsidP="003506F3">
      <w:pPr>
        <w:ind w:firstLine="708"/>
        <w:jc w:val="both"/>
        <w:rPr>
          <w:rFonts w:eastAsia="Calibri"/>
          <w:b/>
        </w:rPr>
      </w:pPr>
      <w:proofErr w:type="spellStart"/>
      <w:proofErr w:type="gramStart"/>
      <w:r w:rsidRPr="006B3504">
        <w:rPr>
          <w:rFonts w:eastAsia="Calibri"/>
        </w:rPr>
        <w:t>Неразде</w:t>
      </w:r>
      <w:r>
        <w:rPr>
          <w:rFonts w:eastAsia="Calibri"/>
        </w:rPr>
        <w:t>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част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ПР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2бр.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чертежи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 w:rsidRPr="006B3504">
        <w:rPr>
          <w:rFonts w:eastAsia="Calibri"/>
        </w:rPr>
        <w:t>обяснителна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3506F3" w:rsidRDefault="003506F3" w:rsidP="003506F3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3506F3" w:rsidRPr="0091651C" w:rsidRDefault="003506F3" w:rsidP="003506F3">
      <w:pPr>
        <w:ind w:firstLine="708"/>
        <w:jc w:val="both"/>
        <w:rPr>
          <w:rFonts w:eastAsia="Calibri"/>
        </w:rPr>
      </w:pP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r w:rsidRPr="00500FAE">
        <w:t>УПИ II-3</w:t>
      </w:r>
      <w:r>
        <w:t>55</w:t>
      </w:r>
      <w:r w:rsidRPr="00500FAE">
        <w:t xml:space="preserve"> и УПИ III-3</w:t>
      </w:r>
      <w:r>
        <w:t>56</w:t>
      </w:r>
      <w:r w:rsidRPr="00500FAE">
        <w:t>, кв.</w:t>
      </w:r>
      <w:r>
        <w:t>19</w:t>
      </w:r>
      <w:r w:rsidRPr="00500FAE">
        <w:t xml:space="preserve"> </w:t>
      </w:r>
      <w:proofErr w:type="spellStart"/>
      <w:r w:rsidRPr="00500FAE">
        <w:t>по</w:t>
      </w:r>
      <w:proofErr w:type="spellEnd"/>
      <w:r w:rsidRPr="00500FAE">
        <w:t xml:space="preserve"> </w:t>
      </w:r>
      <w:proofErr w:type="spellStart"/>
      <w:r w:rsidRPr="00500FAE">
        <w:t>плана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</w:t>
      </w:r>
      <w:proofErr w:type="spellStart"/>
      <w:r w:rsidRPr="00500FAE">
        <w:t>с.</w:t>
      </w:r>
      <w:r>
        <w:t>Крушево</w:t>
      </w:r>
      <w:proofErr w:type="spellEnd"/>
      <w:r w:rsidRPr="00500FAE">
        <w:t>,</w:t>
      </w:r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proofErr w:type="gramStart"/>
      <w:r>
        <w:t>Севлиево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устройствената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- </w:t>
      </w:r>
      <w:proofErr w:type="spellStart"/>
      <w:r>
        <w:t>Жм</w:t>
      </w:r>
      <w:proofErr w:type="spellEnd"/>
      <w:r w:rsidRPr="0091651C">
        <w:rPr>
          <w:lang w:eastAsia="bg-BG"/>
        </w:rPr>
        <w:t xml:space="preserve"> </w:t>
      </w: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>,</w:t>
      </w:r>
      <w:r>
        <w:rPr>
          <w:rFonts w:eastAsia="Calibri"/>
        </w:rPr>
        <w:t xml:space="preserve"> </w:t>
      </w:r>
      <w:proofErr w:type="spellStart"/>
      <w:r>
        <w:rPr>
          <w:lang w:eastAsia="bg-BG"/>
        </w:rPr>
        <w:t>при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3506F3" w:rsidRPr="008B0501" w:rsidRDefault="003506F3" w:rsidP="003506F3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3506F3" w:rsidRPr="008B0501" w:rsidRDefault="003506F3" w:rsidP="003506F3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</w:t>
      </w:r>
      <w:r w:rsidRPr="008B0501">
        <w:rPr>
          <w:lang w:eastAsia="bg-BG"/>
        </w:rPr>
        <w:t>м;</w:t>
      </w:r>
    </w:p>
    <w:p w:rsidR="003506F3" w:rsidRPr="008B0501" w:rsidRDefault="003506F3" w:rsidP="003506F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3506F3" w:rsidRPr="008B0501" w:rsidRDefault="003506F3" w:rsidP="003506F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3506F3" w:rsidRDefault="003506F3" w:rsidP="003506F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3506F3" w:rsidRPr="008B0501" w:rsidRDefault="003506F3" w:rsidP="003506F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3506F3" w:rsidRPr="008B0501" w:rsidRDefault="003506F3" w:rsidP="003506F3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B33D3C" w:rsidRDefault="00B33D3C" w:rsidP="00B33D3C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B33D3C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B33D3C">
        <w:rPr>
          <w:lang w:val="bg-BG"/>
        </w:rPr>
        <w:t>1</w:t>
      </w:r>
      <w:r w:rsidR="003506F3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.0</w:t>
      </w:r>
      <w:r w:rsidR="00ED1AD9">
        <w:rPr>
          <w:lang w:val="bg-BG"/>
        </w:rPr>
        <w:t>8</w:t>
      </w:r>
      <w:r>
        <w:rPr>
          <w:lang w:val="bg-BG"/>
        </w:rPr>
        <w:t xml:space="preserve">.2021г. на таблото за обявления в „Център за </w:t>
      </w:r>
      <w:r w:rsidR="00ED1AD9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06F3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C59AF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3C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D1AD9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DFA1-43F4-4A3E-9899-AC072029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14</cp:revision>
  <cp:lastPrinted>2021-02-08T12:03:00Z</cp:lastPrinted>
  <dcterms:created xsi:type="dcterms:W3CDTF">2020-07-07T05:20:00Z</dcterms:created>
  <dcterms:modified xsi:type="dcterms:W3CDTF">2021-08-26T11:17:00Z</dcterms:modified>
</cp:coreProperties>
</file>